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vertAlign w:val="superscript"/>
        </w:rPr>
      </w:pPr>
      <w:r>
        <w:rPr>
          <w:rFonts w:ascii="FreeSans" w:hAnsi="FreeSans"/>
          <w:b/>
          <w:i w:val="false"/>
          <w:caps w:val="false"/>
          <w:smallCaps w:val="false"/>
          <w:color w:val="000000"/>
          <w:spacing w:val="0"/>
          <w:sz w:val="26"/>
          <w:szCs w:val="26"/>
        </w:rPr>
        <w:t>ΕΝΩΠΙΟΝ ΤΟΥ ΕΙΡΗΝΟΔΙΚΕΙΟΥ</w:t>
      </w:r>
      <w:r>
        <w:rPr>
          <w:rFonts w:ascii="FreeSans" w:hAnsi="FreeSans"/>
          <w:b/>
          <w:i w:val="false"/>
          <w:caps w:val="false"/>
          <w:smallCaps w:val="false"/>
          <w:color w:val="000000"/>
          <w:spacing w:val="0"/>
          <w:sz w:val="26"/>
          <w:szCs w:val="26"/>
          <w:vertAlign w:val="superscript"/>
        </w:rPr>
        <w:t>1</w:t>
      </w:r>
    </w:p>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(Διαδικασία Εκουσίας Δικαιοδοσίας)</w:t>
      </w:r>
    </w:p>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ΑΙΤΗΣΗ</w:t>
      </w:r>
    </w:p>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(Άρθρου 4, άρθρου 5 παρ. 3 και άρθρου 6 παρ. 1 εδ. β΄του ν. 3869/2010, ως και του άρθρου 781 ΚπολΔ)</w:t>
      </w:r>
    </w:p>
    <w:p>
      <w:pPr>
        <w:pStyle w:val="Normal"/>
        <w:widowControl/>
        <w:spacing w:lineRule="atLeast" w:line="420" w:before="0" w:after="0"/>
        <w:ind w:left="0" w:right="0" w:hanging="0"/>
        <w:jc w:val="center"/>
        <w:rPr>
          <w:rFonts w:ascii="FreeSans" w:hAnsi="FreeSans"/>
          <w:sz w:val="26"/>
          <w:szCs w:val="26"/>
        </w:rPr>
      </w:pPr>
      <w:r>
        <w:rPr>
          <w:rFonts w:ascii="FreeSans" w:hAnsi="FreeSans"/>
          <w:sz w:val="26"/>
          <w:szCs w:val="26"/>
        </w:rPr>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bCs w:val="false"/>
          <w:i w:val="false"/>
          <w:caps w:val="false"/>
          <w:smallCaps w:val="false"/>
          <w:color w:val="000000"/>
          <w:spacing w:val="0"/>
          <w:sz w:val="26"/>
          <w:szCs w:val="26"/>
        </w:rPr>
        <w:t xml:space="preserve">1) </w:t>
      </w:r>
      <w:r>
        <w:rPr>
          <w:rFonts w:ascii="FreeSans" w:hAnsi="FreeSans"/>
          <w:b w:val="false"/>
          <w:i w:val="false"/>
          <w:caps w:val="false"/>
          <w:smallCaps w:val="false"/>
          <w:color w:val="000000"/>
          <w:spacing w:val="0"/>
          <w:sz w:val="26"/>
          <w:szCs w:val="26"/>
        </w:rPr>
        <w:t>Ονοματεπώνυμο: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Πατρώνυμο: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Μητρώνυμο: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Κατοικία:</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Τηλέφωνο: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Ημερομηνία γέννησης:</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Αριθμός Δελτίου Αστυνομικής Ταυτότητας:</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ΑΦΜ:</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bCs w:val="false"/>
          <w:i w:val="false"/>
          <w:caps w:val="false"/>
          <w:smallCaps w:val="false"/>
          <w:color w:val="000000"/>
          <w:spacing w:val="0"/>
          <w:sz w:val="26"/>
          <w:szCs w:val="26"/>
        </w:rPr>
        <w:t xml:space="preserve">2) </w:t>
      </w:r>
      <w:r>
        <w:rPr>
          <w:rFonts w:ascii="FreeSans" w:hAnsi="FreeSans"/>
          <w:b w:val="false"/>
          <w:i w:val="false"/>
          <w:caps w:val="false"/>
          <w:smallCaps w:val="false"/>
          <w:color w:val="000000"/>
          <w:spacing w:val="0"/>
          <w:sz w:val="26"/>
          <w:szCs w:val="26"/>
        </w:rPr>
        <w:t>Ονοματεπώνυμο: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Πατρώνυμο: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Μητρώνυμο: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Κατοικία:</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Τηλέφωνο: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Ημερομηνία γέννησης:</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Αριθμός Δελτίου Αστυνομικής Ταυτότητας:</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xml:space="preserve">     </w:t>
      </w:r>
      <w:r>
        <w:rPr>
          <w:rFonts w:ascii="FreeSans" w:hAnsi="FreeSans"/>
          <w:b w:val="false"/>
          <w:i w:val="false"/>
          <w:caps w:val="false"/>
          <w:smallCaps w:val="false"/>
          <w:color w:val="000000"/>
          <w:spacing w:val="0"/>
          <w:sz w:val="26"/>
          <w:szCs w:val="26"/>
        </w:rPr>
        <w:t>ΑΦΜ:</w:t>
      </w:r>
    </w:p>
    <w:p>
      <w:pPr>
        <w:pStyle w:val="Normal"/>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ΠΡΟΣ</w:t>
      </w:r>
    </w:p>
    <w:p>
      <w:pPr>
        <w:pStyle w:val="Normal"/>
        <w:widowControl/>
        <w:spacing w:lineRule="atLeast" w:line="420" w:before="0" w:after="0"/>
        <w:ind w:left="0" w:right="0" w:hanging="0"/>
        <w:jc w:val="center"/>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Normal"/>
        <w:widowControl/>
        <w:spacing w:lineRule="atLeast" w:line="420"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(Κατάλογος Χρηματοπιστωτικών Ιδρυμάτων προς τα οποία απευθύνεται η αίτηση, καθώς και Ν.Π.Δ.Δ. και Φ.Κ.Α. και το Ελληνικό Δημόσιο)</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1)</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2)</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3)</w:t>
      </w:r>
    </w:p>
    <w:p>
      <w:pPr>
        <w:pStyle w:val="Normal"/>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w:t>
      </w:r>
    </w:p>
    <w:p>
      <w:pPr>
        <w:pStyle w:val="Normal"/>
        <w:widowControl/>
        <w:spacing w:lineRule="atLeast" w:line="420" w:before="0" w:after="0"/>
        <w:ind w:left="720" w:right="0" w:hanging="0"/>
        <w:jc w:val="right"/>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w:t>
      </w:r>
      <w:r>
        <w:rPr>
          <w:rFonts w:ascii="FreeSans" w:hAnsi="FreeSans"/>
          <w:b w:val="false"/>
          <w:i w:val="false"/>
          <w:caps w:val="false"/>
          <w:smallCaps w:val="false"/>
          <w:color w:val="000000"/>
          <w:spacing w:val="0"/>
          <w:sz w:val="26"/>
          <w:szCs w:val="26"/>
        </w:rPr>
        <w:t>.........................,..../..../20...</w:t>
      </w:r>
    </w:p>
    <w:p>
      <w:pPr>
        <w:pStyle w:val="Normal"/>
        <w:widowControl/>
        <w:spacing w:lineRule="atLeast" w:line="420" w:before="0" w:after="0"/>
        <w:ind w:left="720" w:right="0" w:hanging="0"/>
        <w:jc w:val="right"/>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(τόπος, ημερομηνία)</w:t>
      </w:r>
    </w:p>
    <w:p>
      <w:pPr>
        <w:pStyle w:val="Normal"/>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1) [ Εισαγωγικά. Σύντομο ιστορικό υπερχρέωσης. Πότε αναλήφθηκαν οι δανειακές υποχρεώσεις, πότε δημιουργήθηκαν οι (τυχόν) οφειλές προς το δημόσιο και / ή σε Φ.Κ.Α., πότε επήλθε η μόνιμη αδυναμία πληρωμών, λόγοι μόνιμοι αδυναμίας πληρωμών.]</w:t>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Normal"/>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2) Κατάλογος ακίνητης περιουσίας αιτούντος / αιτούντων και δικαιώματα σε αυτά.</w:t>
      </w:r>
    </w:p>
    <w:p>
      <w:pPr>
        <w:pStyle w:val="Normal"/>
        <w:widowControl/>
        <w:spacing w:lineRule="atLeast" w:line="420" w:before="0" w:after="0"/>
        <w:ind w:left="720" w:right="0" w:hanging="0"/>
        <w:rPr>
          <w:rFonts w:ascii="FreeSans" w:hAnsi="FreeSans"/>
          <w:sz w:val="26"/>
          <w:szCs w:val="26"/>
        </w:rPr>
      </w:pPr>
      <w:r>
        <w:rPr>
          <w:rFonts w:ascii="FreeSans" w:hAnsi="FreeSans"/>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262"/>
        <w:gridCol w:w="942"/>
        <w:gridCol w:w="976"/>
        <w:gridCol w:w="994"/>
        <w:gridCol w:w="879"/>
        <w:gridCol w:w="837"/>
        <w:gridCol w:w="695"/>
        <w:gridCol w:w="1149"/>
        <w:gridCol w:w="857"/>
        <w:gridCol w:w="723"/>
        <w:gridCol w:w="1322"/>
      </w:tblGrid>
      <w:tr>
        <w:trPr>
          <w:cantSplit w:val="false"/>
        </w:trPr>
        <w:tc>
          <w:tcPr>
            <w:tcW w:w="26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Α/Α</w:t>
            </w:r>
          </w:p>
        </w:tc>
        <w:tc>
          <w:tcPr>
            <w:tcW w:w="94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ΚΩΔΙΚΟΣ ΥΠΟΧΡΕΟΥ</w:t>
            </w:r>
          </w:p>
        </w:tc>
        <w:tc>
          <w:tcPr>
            <w:tcW w:w="97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ΔΗΜΟΣ Ή ΚΟΙΝΟΤΗΤΑ</w:t>
            </w:r>
          </w:p>
        </w:tc>
        <w:tc>
          <w:tcPr>
            <w:tcW w:w="9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ΤΟΠΟΘΕΣΙΑ</w:t>
            </w:r>
          </w:p>
        </w:tc>
        <w:tc>
          <w:tcPr>
            <w:tcW w:w="8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ΕΙΔΟΣ ΑΚΙΝΗΤΟΥ</w:t>
            </w:r>
          </w:p>
        </w:tc>
        <w:tc>
          <w:tcPr>
            <w:tcW w:w="83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ΕΚΤΑΣΗ ΕΔΑΦΟΥΣ ΣΕ Μ2</w:t>
            </w:r>
          </w:p>
        </w:tc>
        <w:tc>
          <w:tcPr>
            <w:tcW w:w="69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ΕΤΟΣ ΚΤΗΣΗΣ</w:t>
            </w:r>
          </w:p>
        </w:tc>
        <w:tc>
          <w:tcPr>
            <w:tcW w:w="114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ΕΜΠΡΑΓΜΑΤΟ ΔΙΚΑΙΩΜΑ</w:t>
            </w:r>
          </w:p>
        </w:tc>
        <w:tc>
          <w:tcPr>
            <w:tcW w:w="857"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ΔΙΚΑΙΩΜΑ %</w:t>
            </w:r>
          </w:p>
        </w:tc>
        <w:tc>
          <w:tcPr>
            <w:tcW w:w="7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ΤΡΟΠΟΣ ΚΤΗΣΗΣ</w:t>
            </w:r>
          </w:p>
        </w:tc>
        <w:tc>
          <w:tcPr>
            <w:tcW w:w="132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270" w:before="0" w:after="0"/>
              <w:ind w:left="0" w:right="0" w:hanging="0"/>
              <w:jc w:val="both"/>
              <w:rPr>
                <w:rFonts w:ascii="FreeSans" w:hAnsi="FreeSans"/>
                <w:b/>
                <w:sz w:val="26"/>
                <w:szCs w:val="26"/>
              </w:rPr>
            </w:pPr>
            <w:r>
              <w:rPr>
                <w:rFonts w:ascii="FreeSans" w:hAnsi="FreeSans"/>
                <w:b/>
                <w:sz w:val="26"/>
                <w:szCs w:val="26"/>
              </w:rPr>
              <w:t>ΑΝΤΙΚΕΙΜΕΝΙΚΗ ΑΞΙΑ</w:t>
            </w:r>
          </w:p>
        </w:tc>
      </w:tr>
      <w:tr>
        <w:trPr>
          <w:cantSplit w:val="false"/>
        </w:trPr>
        <w:tc>
          <w:tcPr>
            <w:tcW w:w="26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7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3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69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72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2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26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7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3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69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72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2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26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7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3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69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8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72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2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3) Κατάλογος καταθέσεων σε Τράπεζες, ταμιευτήρια και άλλα ημεδαπά η αλλοδαπά πιστωτικά ιδρύματα κατά την ημερομηνία υποβολής της αίτησης.</w:t>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523"/>
        <w:gridCol w:w="1229"/>
        <w:gridCol w:w="1481"/>
        <w:gridCol w:w="1280"/>
        <w:gridCol w:w="1280"/>
        <w:gridCol w:w="1280"/>
        <w:gridCol w:w="1194"/>
        <w:gridCol w:w="1369"/>
      </w:tblGrid>
      <w:tr>
        <w:trPr>
          <w:cantSplit w:val="false"/>
        </w:trPr>
        <w:tc>
          <w:tcPr>
            <w:tcW w:w="5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Α/Α</w:t>
            </w:r>
          </w:p>
        </w:tc>
        <w:tc>
          <w:tcPr>
            <w:tcW w:w="122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ΚΩΔΙΚΟΣ ΥΠΟΧΡΕΟΥ</w:t>
            </w:r>
          </w:p>
        </w:tc>
        <w:tc>
          <w:tcPr>
            <w:tcW w:w="148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ΑΡΙΘΜΟΣ ΛΟΓΑΡΙΑΣΜΟΥ</w:t>
            </w:r>
          </w:p>
        </w:tc>
        <w:tc>
          <w:tcPr>
            <w:tcW w:w="12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ΠΟΣΟ ΚΑΤΑΘΕΣΗΣ</w:t>
            </w:r>
          </w:p>
        </w:tc>
        <w:tc>
          <w:tcPr>
            <w:tcW w:w="12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ΕΙΔΟΣ ΚΑΤΑΘΕΣΗΣ</w:t>
            </w:r>
          </w:p>
        </w:tc>
        <w:tc>
          <w:tcPr>
            <w:tcW w:w="128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ΝΟΜΙΣΜΑ ΚΑΤΑΘΕΣΗΣ</w:t>
            </w:r>
          </w:p>
        </w:tc>
        <w:tc>
          <w:tcPr>
            <w:tcW w:w="11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ΠΙΣΤΩΤΙΚΟ ΙΔΡΥΜΑ</w:t>
            </w:r>
          </w:p>
        </w:tc>
        <w:tc>
          <w:tcPr>
            <w:tcW w:w="13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sz w:val="26"/>
                <w:szCs w:val="26"/>
              </w:rPr>
            </w:pPr>
            <w:r>
              <w:rPr>
                <w:rFonts w:ascii="FreeSans" w:hAnsi="FreeSans"/>
                <w:b/>
                <w:sz w:val="26"/>
                <w:szCs w:val="26"/>
              </w:rPr>
              <w:t>ΧΩΡΑ (ΓΙΑ ΚΑΤΑΘΕΣΕΙΣ ΕΞΩΤΕΡΙΚΟΥ)</w:t>
            </w:r>
          </w:p>
        </w:tc>
      </w:tr>
      <w:tr>
        <w:trPr>
          <w:cantSplit w:val="false"/>
        </w:trPr>
        <w:tc>
          <w:tcPr>
            <w:tcW w:w="5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2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8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5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2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8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52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2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8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4) Κατάλογος κινητής περιουσίας (αναλυτική κατάσταση Ι.Χ., σκαφών κλπ). Απαραίτητη η αναφορά του έτους απόκτησής τους</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α)</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β)</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γ)</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δ)</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w:t>
      </w:r>
    </w:p>
    <w:p>
      <w:pPr>
        <w:pStyle w:val="TextBody"/>
        <w:widowControl/>
        <w:spacing w:lineRule="atLeast" w:line="420" w:before="0" w:after="0"/>
        <w:ind w:left="144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5) Κατάσταση Εισοδημάτων *</w:t>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4859"/>
        <w:gridCol w:w="4770"/>
      </w:tblGrid>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b/>
                <w:sz w:val="26"/>
                <w:szCs w:val="26"/>
              </w:rPr>
            </w:pPr>
            <w:r>
              <w:rPr>
                <w:rFonts w:ascii="FreeSans" w:hAnsi="FreeSans"/>
                <w:b/>
                <w:sz w:val="26"/>
                <w:szCs w:val="26"/>
              </w:rPr>
              <w:t>Μηνιαίο εισόδημα 1ου αιτούντος</w:t>
            </w:r>
          </w:p>
        </w:tc>
        <w:tc>
          <w:tcPr>
            <w:tcW w:w="477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b/>
                <w:sz w:val="26"/>
                <w:szCs w:val="26"/>
              </w:rPr>
            </w:pPr>
            <w:r>
              <w:rPr>
                <w:rFonts w:ascii="FreeSans" w:hAnsi="FreeSans"/>
                <w:b/>
                <w:sz w:val="26"/>
                <w:szCs w:val="26"/>
              </w:rPr>
              <w:t>Μηνιαίο εισόδημα 2ου αιτούντος</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α.</w:t>
            </w:r>
            <w:r>
              <w:rPr>
                <w:rFonts w:ascii="FreeSans" w:hAnsi="FreeSans"/>
                <w:sz w:val="26"/>
                <w:szCs w:val="26"/>
              </w:rPr>
              <w:t xml:space="preserve"> από εργασία:</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α.</w:t>
            </w:r>
            <w:r>
              <w:rPr>
                <w:rFonts w:ascii="FreeSans" w:hAnsi="FreeSans"/>
                <w:sz w:val="26"/>
                <w:szCs w:val="26"/>
              </w:rPr>
              <w:t xml:space="preserve"> από εργασία:</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 xml:space="preserve">β. </w:t>
            </w:r>
            <w:r>
              <w:rPr>
                <w:rFonts w:ascii="FreeSans" w:hAnsi="FreeSans"/>
                <w:sz w:val="26"/>
                <w:szCs w:val="26"/>
              </w:rPr>
              <w:t>από σύνταξη:</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 xml:space="preserve">β. </w:t>
            </w:r>
            <w:r>
              <w:rPr>
                <w:rFonts w:ascii="FreeSans" w:hAnsi="FreeSans"/>
                <w:sz w:val="26"/>
                <w:szCs w:val="26"/>
              </w:rPr>
              <w:t>από σύνταξη:</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γ.</w:t>
            </w:r>
            <w:r>
              <w:rPr>
                <w:rFonts w:ascii="FreeSans" w:hAnsi="FreeSans"/>
                <w:sz w:val="26"/>
                <w:szCs w:val="26"/>
              </w:rPr>
              <w:t xml:space="preserve"> από εκμετάλλευση ακινήτων :</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γ.</w:t>
            </w:r>
            <w:r>
              <w:rPr>
                <w:rFonts w:ascii="FreeSans" w:hAnsi="FreeSans"/>
                <w:sz w:val="26"/>
                <w:szCs w:val="26"/>
              </w:rPr>
              <w:t xml:space="preserve"> από εκμετάλλευση ακινήτων :</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δ.</w:t>
            </w:r>
            <w:r>
              <w:rPr>
                <w:rFonts w:ascii="FreeSans" w:hAnsi="FreeSans"/>
                <w:sz w:val="26"/>
                <w:szCs w:val="26"/>
              </w:rPr>
              <w:t xml:space="preserve"> από εταιρικές συμμετοχές :</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δ.</w:t>
            </w:r>
            <w:r>
              <w:rPr>
                <w:rFonts w:ascii="FreeSans" w:hAnsi="FreeSans"/>
                <w:sz w:val="26"/>
                <w:szCs w:val="26"/>
              </w:rPr>
              <w:t xml:space="preserve"> από εταιρικές συμμετοχές :</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ε.</w:t>
            </w:r>
            <w:r>
              <w:rPr>
                <w:rFonts w:ascii="FreeSans" w:hAnsi="FreeSans"/>
                <w:sz w:val="26"/>
                <w:szCs w:val="26"/>
              </w:rPr>
              <w:t xml:space="preserve">  από τόκους καταθέσεων:</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ε.</w:t>
            </w:r>
            <w:r>
              <w:rPr>
                <w:rFonts w:ascii="FreeSans" w:hAnsi="FreeSans"/>
                <w:sz w:val="26"/>
                <w:szCs w:val="26"/>
              </w:rPr>
              <w:t xml:space="preserve">  από τόκους καταθέσεων:</w:t>
            </w:r>
          </w:p>
        </w:tc>
      </w:tr>
      <w:tr>
        <w:trPr>
          <w:cantSplit w:val="false"/>
        </w:trPr>
        <w:tc>
          <w:tcPr>
            <w:tcW w:w="485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στ.</w:t>
            </w:r>
            <w:r>
              <w:rPr>
                <w:rFonts w:ascii="FreeSans" w:hAnsi="FreeSans"/>
                <w:sz w:val="26"/>
                <w:szCs w:val="26"/>
              </w:rPr>
              <w:t xml:space="preserve"> από κάθε άλλη πηγή :</w:t>
            </w:r>
          </w:p>
        </w:tc>
        <w:tc>
          <w:tcPr>
            <w:tcW w:w="477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b/>
                <w:sz w:val="26"/>
                <w:szCs w:val="26"/>
              </w:rPr>
              <w:t>στ.</w:t>
            </w:r>
            <w:r>
              <w:rPr>
                <w:rFonts w:ascii="FreeSans" w:hAnsi="FreeSans"/>
                <w:sz w:val="26"/>
                <w:szCs w:val="26"/>
              </w:rPr>
              <w:t xml:space="preserve"> από κάθε άλλη πηγή :</w:t>
            </w:r>
          </w:p>
        </w:tc>
      </w:tr>
    </w:tbl>
    <w:p>
      <w:pPr>
        <w:pStyle w:val="TextBody"/>
        <w:widowControl/>
        <w:spacing w:lineRule="atLeast" w:line="420" w:before="0" w:after="0"/>
        <w:ind w:left="0" w:right="0" w:hanging="0"/>
        <w:jc w:val="right"/>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(*ακαθάριστα)</w:t>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6)     Κατάσταση πιστωτών με τις αντίστοιχες ανά πιστωτή απαιτήσεις</w:t>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540"/>
        <w:gridCol w:w="900"/>
        <w:gridCol w:w="1350"/>
        <w:gridCol w:w="1079"/>
        <w:gridCol w:w="715"/>
        <w:gridCol w:w="648"/>
        <w:gridCol w:w="1134"/>
        <w:gridCol w:w="1050"/>
        <w:gridCol w:w="1036"/>
        <w:gridCol w:w="1193"/>
      </w:tblGrid>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α/α</w:t>
            </w:r>
          </w:p>
        </w:tc>
        <w:tc>
          <w:tcPr>
            <w:tcW w:w="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Πιστωτής, όνομα / επωνυμία</w:t>
            </w:r>
          </w:p>
        </w:tc>
        <w:tc>
          <w:tcPr>
            <w:tcW w:w="135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Συνολική Απαίτηση</w:t>
            </w:r>
          </w:p>
        </w:tc>
        <w:tc>
          <w:tcPr>
            <w:tcW w:w="107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Κεφάλαιο</w:t>
            </w:r>
          </w:p>
        </w:tc>
        <w:tc>
          <w:tcPr>
            <w:tcW w:w="7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Τόκοι/Προσαυξήσεις</w:t>
            </w:r>
          </w:p>
        </w:tc>
        <w:tc>
          <w:tcPr>
            <w:tcW w:w="648"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Έξοδα</w:t>
            </w:r>
          </w:p>
        </w:tc>
        <w:tc>
          <w:tcPr>
            <w:tcW w:w="113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Ημ/νία Βεβαίωσης Οφειλών</w:t>
            </w:r>
          </w:p>
        </w:tc>
        <w:tc>
          <w:tcPr>
            <w:tcW w:w="105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Είδος Ασφάλισης</w:t>
            </w:r>
          </w:p>
        </w:tc>
        <w:tc>
          <w:tcPr>
            <w:tcW w:w="103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Τυχόν Καταγγελία</w:t>
            </w:r>
          </w:p>
        </w:tc>
        <w:tc>
          <w:tcPr>
            <w:tcW w:w="1193"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sz w:val="26"/>
                <w:szCs w:val="26"/>
              </w:rPr>
            </w:pPr>
            <w:r>
              <w:rPr>
                <w:rFonts w:ascii="FreeSans" w:hAnsi="FreeSans"/>
                <w:b/>
                <w:sz w:val="26"/>
                <w:szCs w:val="26"/>
              </w:rPr>
              <w:t>Ημ/νία Καταγγελίας</w:t>
            </w:r>
          </w:p>
        </w:tc>
      </w:tr>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1.</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2.</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3.</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4.</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5.</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6.</w:t>
            </w:r>
          </w:p>
        </w:tc>
        <w:tc>
          <w:tcPr>
            <w:tcW w:w="90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t>ΣΥΝΟΛΟ ΟΦΕΙΛΗΣ</w:t>
            </w:r>
          </w:p>
        </w:tc>
        <w:tc>
          <w:tcPr>
            <w:tcW w:w="10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caps w:val="false"/>
                <w:smallCaps w:val="false"/>
                <w:color w:val="333333"/>
                <w:spacing w:val="0"/>
                <w:sz w:val="26"/>
                <w:szCs w:val="26"/>
              </w:rPr>
            </w:pPr>
            <w:r>
              <w:rPr>
                <w:rFonts w:ascii="FreeSans" w:hAnsi="FreeSans"/>
                <w:caps w:val="false"/>
                <w:smallCaps w:val="false"/>
                <w:color w:val="333333"/>
                <w:spacing w:val="0"/>
                <w:sz w:val="26"/>
                <w:szCs w:val="26"/>
              </w:rPr>
              <w:t>€</w:t>
            </w:r>
          </w:p>
        </w:tc>
        <w:tc>
          <w:tcPr>
            <w:tcW w:w="7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648"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3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3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9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 xml:space="preserve">- Σημ.: </w:t>
      </w:r>
      <w:r>
        <w:rPr>
          <w:rFonts w:ascii="FreeSans" w:hAnsi="FreeSans"/>
          <w:b w:val="false"/>
          <w:i w:val="false"/>
          <w:caps w:val="false"/>
          <w:smallCaps w:val="false"/>
          <w:color w:val="000000"/>
          <w:spacing w:val="0"/>
          <w:sz w:val="26"/>
          <w:szCs w:val="26"/>
        </w:rPr>
        <w:t>Στον παραπάνω πίνακα καταγράφονται στη δεύτερη στήλη το όνομα των πιστωτών που διατηρούν απαιτήσεις σε βάρος των αιτούντων, στην τρίτη στήλη η αιτία της απαίτησης, στην τέταρτη στήλη το συνολικό ποσό της οφειλής, ενώ στην πέμπτη, έκτη και έβδομη στήλη αναλύεται η εκάστοτε οφειλή κατά κεφάλαιο, τόκους και έξοδα. Εν συνεχεία, στην όγδοη στήλη καταγράφεται η ημερομηνία βεβαίωσης των επιδίκων οφειλών, όπως αυτή αποτυπώνεται στις παρεχόμενες από τα ως άνω πιστωτικά ιδρύματα και προσκομιζόμενες ενώπιον του αρμοδίου Δικαστηρίου αναλυτικές καταστάσεις των οφειλών, στην ένατη στήλη εμφανίζονται τυχόν εμπράγματες ασφάλειες και επιβληθέντα βάρη επί της ακίνητης περιουσίας των αιτούντων, στη δέκατη στήλη συμπληρώνεται η τυχόν ύπαρξη καταγγελίας της εκάστοτε δανειακής σύμβασης και στην τελευταία στήλη η ημερομηνία της καταγγελίας.</w:t>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7)     Κατάσταση οφειλών στο Ελληνικό Δημόσιο</w:t>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1086"/>
        <w:gridCol w:w="1471"/>
        <w:gridCol w:w="1762"/>
        <w:gridCol w:w="1909"/>
        <w:gridCol w:w="1515"/>
        <w:gridCol w:w="1894"/>
      </w:tblGrid>
      <w:tr>
        <w:trPr>
          <w:cantSplit w:val="false"/>
        </w:trPr>
        <w:tc>
          <w:tcPr>
            <w:tcW w:w="10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α/α</w:t>
            </w:r>
          </w:p>
        </w:tc>
        <w:tc>
          <w:tcPr>
            <w:tcW w:w="147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Φορέας*</w:t>
            </w:r>
          </w:p>
        </w:tc>
        <w:tc>
          <w:tcPr>
            <w:tcW w:w="1762"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Ποσό βεβαιωμένης Οφειλής</w:t>
            </w:r>
          </w:p>
        </w:tc>
        <w:tc>
          <w:tcPr>
            <w:tcW w:w="190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Ημερομηνία**</w:t>
            </w:r>
          </w:p>
        </w:tc>
        <w:tc>
          <w:tcPr>
            <w:tcW w:w="15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Κεφάλαιο Οφειλής</w:t>
            </w:r>
          </w:p>
        </w:tc>
        <w:tc>
          <w:tcPr>
            <w:tcW w:w="189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Προσαυξήσεις / Πρόστιμα</w:t>
            </w:r>
          </w:p>
        </w:tc>
      </w:tr>
      <w:tr>
        <w:trPr>
          <w:cantSplit w:val="false"/>
        </w:trPr>
        <w:tc>
          <w:tcPr>
            <w:tcW w:w="10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7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6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0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8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10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7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6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0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8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108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7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6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0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89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lineRule="atLeast" w:line="420" w:before="0" w:after="0"/>
        <w:ind w:left="108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108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Αναγράφεται ο φορέας του Δημοσίου, ή ο Φορέας Κοινωνικής Ασφάλισης, ή άλλο Ν.Π.Δ.Δ. στο οποίο οι αιτούντες έχουν βεβαιωμένες οφειλές.</w:t>
      </w:r>
    </w:p>
    <w:p>
      <w:pPr>
        <w:pStyle w:val="TextBody"/>
        <w:widowControl/>
        <w:spacing w:lineRule="atLeast" w:line="420" w:before="0" w:after="0"/>
        <w:ind w:left="108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t>** Αναγράφεται η ημερομηνία βεβαίωσης της κάθε οφειλής.</w:t>
      </w:r>
    </w:p>
    <w:p>
      <w:pPr>
        <w:pStyle w:val="TextBody"/>
        <w:widowControl/>
        <w:spacing w:before="0" w:after="0"/>
        <w:ind w:left="108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8.     Κατάσταση απαιτούμενων δικαιολογητικών που προσκομίζονται (για κάθε αιτούντα)</w:t>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8463"/>
        <w:gridCol w:w="1174"/>
      </w:tblGrid>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α) πρόσφατο πιστοποιητικό οικογενειακής κατάστασης</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β) Ε1 των τελευταίων τριών (οικονομικών) ετών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γ) εκκαθαριστικά σημειώματα των τελευταίων τριών (οικονομικών) ετών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δ) πρόσφατο Ε9</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ε) τυχόν καταστάσεις μισθοδοσίας ή</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πρόσφατος εκκαθαριστικός λογαριασμός σύνταξης ή</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βεβαίωση ανεργίας / κάρτα ανεργίας ΟΑΕΔ</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στ) τυχόν αντίγραφα αδειών κυκλοφορίας τροχοφόρων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ζ) βεβαιώσεις οφειλών των πιστωτών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η) αντίγραφα των δανειακών συμβάσεων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θ) (τυχόν) καταγγελίες των δανειακών συμβάσεων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 τίτλος/οι ιδιοκτησίας ακινήτου/ων του αιτούντος</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ια) βεβαιώσεις οφειλών από Δημόσιο</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ιβ) βεβαιώσεις οφειλών από φορείς κοινωνικής ασφάλισης</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ιγ) αντίγραφο ποινικού μητρώου γενικής χρήσης (κατ’ άρθρο 575 ΚΠΔ) από το οποίο να προκύπτει η μη καταδίκη του αιτούντος για οικονομικό ή φορολογικό αδίκημα σε βαθμό κακουργήματος</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ιδ) σε περίπτωση προηγούμενης άσκησης εμπορικής δραστηριότητας, βεβαίωση διακοπής εργασιών από την αρμόδια ΔΟΥ (προκειμένου να διαπιστώνεται η έλλειψη πτωχευτικής ικανότητας του αιτούντος)</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ιε) υπεύθυνη δήλωση για πληρότητα καταστάσεων και μεταβιβάσεων</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ιστ) λοιπά έγγραφα κατά την κρίση του οφειλέτη</w:t>
            </w:r>
          </w:p>
        </w:tc>
        <w:tc>
          <w:tcPr>
            <w:tcW w:w="1174"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center"/>
              <w:rPr>
                <w:rFonts w:ascii="FreeSans" w:hAnsi="FreeSans"/>
                <w:sz w:val="26"/>
                <w:szCs w:val="26"/>
              </w:rPr>
            </w:pPr>
            <w:r>
              <w:rPr>
                <w:rFonts w:ascii="FreeSans" w:hAnsi="FreeSans"/>
                <w:sz w:val="26"/>
                <w:szCs w:val="26"/>
              </w:rPr>
              <w:t>□</w:t>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 xml:space="preserve">-          </w:t>
            </w:r>
          </w:p>
        </w:tc>
        <w:tc>
          <w:tcPr>
            <w:tcW w:w="1174" w:type="dxa"/>
            <w:tcBorders>
              <w:top w:val="nil"/>
              <w:left w:val="nil"/>
              <w:bottom w:val="nil"/>
              <w:insideH w:val="nil"/>
              <w:right w:val="nil"/>
              <w:insideV w:val="nil"/>
            </w:tcBorders>
            <w:shd w:fill="FFFFFF" w:val="clear"/>
            <w:vAlign w:val="cente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 xml:space="preserve">-          </w:t>
            </w:r>
          </w:p>
        </w:tc>
        <w:tc>
          <w:tcPr>
            <w:tcW w:w="1174" w:type="dxa"/>
            <w:tcBorders>
              <w:top w:val="nil"/>
              <w:left w:val="nil"/>
              <w:bottom w:val="nil"/>
              <w:insideH w:val="nil"/>
              <w:right w:val="nil"/>
              <w:insideV w:val="nil"/>
            </w:tcBorders>
            <w:shd w:fill="FFFFFF" w:val="clear"/>
            <w:vAlign w:val="cente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r>
        <w:trPr>
          <w:trHeight w:val="450" w:hRule="atLeast"/>
          <w:cantSplit w:val="false"/>
        </w:trPr>
        <w:tc>
          <w:tcPr>
            <w:tcW w:w="8463" w:type="dxa"/>
            <w:tcBorders>
              <w:top w:val="nil"/>
              <w:left w:val="nil"/>
              <w:bottom w:val="nil"/>
              <w:insideH w:val="nil"/>
              <w:right w:val="nil"/>
              <w:insideV w:val="nil"/>
            </w:tcBorders>
            <w:shd w:fill="FFFFFF" w:val="clear"/>
            <w:vAlign w:val="center"/>
          </w:tcPr>
          <w:p>
            <w:pPr>
              <w:pStyle w:val="TableContents"/>
              <w:spacing w:lineRule="atLeast" w:line="420" w:before="0" w:after="0"/>
              <w:ind w:left="0" w:right="0" w:hanging="0"/>
              <w:jc w:val="left"/>
              <w:rPr>
                <w:rFonts w:ascii="FreeSans" w:hAnsi="FreeSans"/>
                <w:sz w:val="26"/>
                <w:szCs w:val="26"/>
              </w:rPr>
            </w:pPr>
            <w:r>
              <w:rPr>
                <w:rFonts w:ascii="FreeSans" w:hAnsi="FreeSans"/>
                <w:sz w:val="26"/>
                <w:szCs w:val="26"/>
              </w:rPr>
              <w:t xml:space="preserve">-                      </w:t>
            </w:r>
          </w:p>
        </w:tc>
        <w:tc>
          <w:tcPr>
            <w:tcW w:w="1174" w:type="dxa"/>
            <w:tcBorders>
              <w:top w:val="nil"/>
              <w:left w:val="nil"/>
              <w:bottom w:val="nil"/>
              <w:insideH w:val="nil"/>
              <w:right w:val="nil"/>
              <w:insideV w:val="nil"/>
            </w:tcBorders>
            <w:shd w:fill="FFFFFF" w:val="clear"/>
            <w:vAlign w:val="cente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bl>
    <w:p>
      <w:pPr>
        <w:pStyle w:val="TextBody"/>
        <w:widowControl/>
        <w:spacing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72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9)     Πρόταση σχεδίου διευθέτησης (άρθρο 4 παρ. 1 περ. γ΄ του ν. 3869/2010)</w:t>
      </w:r>
    </w:p>
    <w:p>
      <w:pPr>
        <w:pStyle w:val="TextBody"/>
        <w:widowControl/>
        <w:spacing w:lineRule="atLeast" w:line="420" w:before="0" w:after="0"/>
        <w:ind w:left="72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val="false"/>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 xml:space="preserve">α) </w:t>
      </w:r>
      <w:r>
        <w:rPr>
          <w:rFonts w:ascii="FreeSans" w:hAnsi="FreeSans"/>
          <w:b w:val="false"/>
          <w:i w:val="false"/>
          <w:caps w:val="false"/>
          <w:smallCaps w:val="false"/>
          <w:color w:val="000000"/>
          <w:spacing w:val="0"/>
          <w:sz w:val="26"/>
          <w:szCs w:val="26"/>
        </w:rPr>
        <w:t xml:space="preserve">Το σχέδιο διευθέτησης οφειλών, όπως εκτίθεται παρακάτω, συμπληρώνεται από τον/ τους αιτούντες, οι οποίοι δύνανται να επιλέξουν καταβολές ποσών είτε σε σταθερές δόσεις (στοιχείο 9 α </w:t>
      </w:r>
      <w:r>
        <w:rPr>
          <w:rFonts w:ascii="FreeSans" w:hAnsi="FreeSans"/>
          <w:b w:val="false"/>
          <w:i w:val="false"/>
          <w:caps w:val="false"/>
          <w:smallCaps w:val="false"/>
          <w:color w:val="000000"/>
          <w:spacing w:val="0"/>
          <w:sz w:val="26"/>
          <w:szCs w:val="26"/>
          <w:lang w:val="en-US"/>
        </w:rPr>
        <w:t>iii</w:t>
      </w:r>
      <w:r>
        <w:rPr>
          <w:rFonts w:ascii="FreeSans" w:hAnsi="FreeSans"/>
          <w:b w:val="false"/>
          <w:i w:val="false"/>
          <w:caps w:val="false"/>
          <w:smallCaps w:val="false"/>
          <w:color w:val="000000"/>
          <w:spacing w:val="0"/>
          <w:sz w:val="26"/>
          <w:szCs w:val="26"/>
        </w:rPr>
        <w:t>).</w:t>
      </w:r>
    </w:p>
    <w:p>
      <w:pPr>
        <w:pStyle w:val="TextBody"/>
        <w:widowControl/>
        <w:spacing w:lineRule="atLeast" w:line="420"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lang w:val="en-US"/>
        </w:rPr>
        <w:t xml:space="preserve">i) </w:t>
      </w:r>
      <w:r>
        <w:rPr>
          <w:rFonts w:ascii="FreeSans" w:hAnsi="FreeSans"/>
          <w:b/>
          <w:i w:val="false"/>
          <w:caps w:val="false"/>
          <w:smallCaps w:val="false"/>
          <w:color w:val="000000"/>
          <w:spacing w:val="0"/>
          <w:sz w:val="26"/>
          <w:szCs w:val="26"/>
        </w:rPr>
        <w:t>Καταβολές σε σταθερές δόσεις</w:t>
      </w:r>
    </w:p>
    <w:p>
      <w:pPr>
        <w:pStyle w:val="TextBody"/>
        <w:widowControl/>
        <w:spacing w:lineRule="atLeast" w:line="420"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669"/>
        <w:gridCol w:w="1717"/>
        <w:gridCol w:w="1957"/>
        <w:gridCol w:w="1399"/>
        <w:gridCol w:w="1416"/>
        <w:gridCol w:w="915"/>
        <w:gridCol w:w="1564"/>
      </w:tblGrid>
      <w:tr>
        <w:trPr>
          <w:cantSplit w:val="false"/>
        </w:trPr>
        <w:tc>
          <w:tcPr>
            <w:tcW w:w="669"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α/α</w:t>
            </w:r>
          </w:p>
        </w:tc>
        <w:tc>
          <w:tcPr>
            <w:tcW w:w="1717"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Πιστωτής / Φορέας (όνομα, επωνυμία, διεύθυνση, τηλέφωνο)</w:t>
            </w:r>
          </w:p>
        </w:tc>
        <w:tc>
          <w:tcPr>
            <w:tcW w:w="1957"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Αιτία απαίτησης (στεγαστικό, πιστωτική κάρτα, οφειλές στο Δημόσιο ή σε Φ.Κ.Α. ή άλλο)</w:t>
            </w:r>
          </w:p>
        </w:tc>
        <w:tc>
          <w:tcPr>
            <w:tcW w:w="1399"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Συνολική Απαίτηση</w:t>
            </w:r>
          </w:p>
        </w:tc>
        <w:tc>
          <w:tcPr>
            <w:tcW w:w="3895" w:type="dxa"/>
            <w:gridSpan w:val="3"/>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Προτεινόμενες καταβολές σε σταθερές δόσεις ανά...</w:t>
            </w:r>
          </w:p>
        </w:tc>
      </w:tr>
      <w:tr>
        <w:trPr>
          <w:cantSplit w:val="false"/>
        </w:trPr>
        <w:tc>
          <w:tcPr>
            <w:tcW w:w="66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717"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957"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39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4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Αριθμός δόσεων</w:t>
            </w:r>
          </w:p>
        </w:tc>
        <w:tc>
          <w:tcPr>
            <w:tcW w:w="9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ποσό</w:t>
            </w:r>
          </w:p>
        </w:tc>
        <w:tc>
          <w:tcPr>
            <w:tcW w:w="156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Συνολικό ποσό καταβολών</w:t>
            </w:r>
          </w:p>
        </w:tc>
      </w:tr>
      <w:tr>
        <w:trPr>
          <w:cantSplit w:val="false"/>
        </w:trPr>
        <w:tc>
          <w:tcPr>
            <w:tcW w:w="6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1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9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6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66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1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39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91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64"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Δυνάμεθα να καταβάλλουμε συνολικά το ποσό των ........ ευρώ μηνιαίως σε σταθερές δόσεις για τους επόμενους ....... μήνες από την δημοσίευση της απόφασης του Δικαστηρίου Σας, όπως παρατίθεται στον παραπάνω  πίνακα.</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lang w:val="en-US"/>
        </w:rPr>
        <w:t>ii)</w:t>
      </w:r>
      <w:r>
        <w:rPr>
          <w:rFonts w:ascii="FreeSans" w:hAnsi="FreeSans"/>
          <w:b w:val="false"/>
          <w:i w:val="false"/>
          <w:caps w:val="false"/>
          <w:smallCaps w:val="false"/>
          <w:color w:val="000000"/>
          <w:spacing w:val="0"/>
          <w:sz w:val="26"/>
          <w:szCs w:val="26"/>
        </w:rPr>
        <w:t xml:space="preserve"> </w:t>
      </w:r>
      <w:r>
        <w:rPr>
          <w:rFonts w:ascii="FreeSans" w:hAnsi="FreeSans"/>
          <w:b/>
          <w:i w:val="false"/>
          <w:caps w:val="false"/>
          <w:smallCaps w:val="false"/>
          <w:color w:val="000000"/>
          <w:spacing w:val="0"/>
          <w:sz w:val="26"/>
          <w:szCs w:val="26"/>
        </w:rPr>
        <w:t>Καταβολές σε Ευέλικτες Δόσεις</w:t>
      </w:r>
    </w:p>
    <w:p>
      <w:pPr>
        <w:pStyle w:val="TextBody"/>
        <w:widowControl/>
        <w:spacing w:lineRule="atLeast" w:line="420"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615"/>
        <w:gridCol w:w="1425"/>
        <w:gridCol w:w="1666"/>
        <w:gridCol w:w="1262"/>
        <w:gridCol w:w="1159"/>
        <w:gridCol w:w="757"/>
        <w:gridCol w:w="1283"/>
        <w:gridCol w:w="1469"/>
      </w:tblGrid>
      <w:tr>
        <w:trPr>
          <w:cantSplit w:val="false"/>
        </w:trPr>
        <w:tc>
          <w:tcPr>
            <w:tcW w:w="615"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α/α</w:t>
            </w:r>
          </w:p>
        </w:tc>
        <w:tc>
          <w:tcPr>
            <w:tcW w:w="1425"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Πιστωτής / Φορέας (όνομα, επωνυμία, διεύθυνση, τηλέφωνο)</w:t>
            </w:r>
          </w:p>
        </w:tc>
        <w:tc>
          <w:tcPr>
            <w:tcW w:w="1666"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Αιτία απαίτησης (στεγαστικό, πιστωτική κάρτα, οφειλές στο Δημόσιο ή σε Φ.Κ.Α. ή άλλο)</w:t>
            </w:r>
          </w:p>
        </w:tc>
        <w:tc>
          <w:tcPr>
            <w:tcW w:w="1262"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Συνολική Απαίτηση</w:t>
            </w:r>
          </w:p>
        </w:tc>
        <w:tc>
          <w:tcPr>
            <w:tcW w:w="4668" w:type="dxa"/>
            <w:gridSpan w:val="4"/>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Προτεινόμενες καταβολές σε ευέλικτες δόσεις ανά...</w:t>
            </w:r>
          </w:p>
        </w:tc>
      </w:tr>
      <w:tr>
        <w:trPr>
          <w:cantSplit w:val="false"/>
        </w:trPr>
        <w:tc>
          <w:tcPr>
            <w:tcW w:w="61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42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66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26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15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Αριθμός δόσεων</w:t>
            </w:r>
          </w:p>
        </w:tc>
        <w:tc>
          <w:tcPr>
            <w:tcW w:w="7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ποσό</w:t>
            </w:r>
          </w:p>
        </w:tc>
        <w:tc>
          <w:tcPr>
            <w:tcW w:w="128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Χρόνος Καταβολής</w:t>
            </w:r>
          </w:p>
        </w:tc>
        <w:tc>
          <w:tcPr>
            <w:tcW w:w="14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Συνολικό ποσό καταβολών</w:t>
            </w:r>
          </w:p>
        </w:tc>
      </w:tr>
      <w:tr>
        <w:trPr>
          <w:cantSplit w:val="false"/>
        </w:trPr>
        <w:tc>
          <w:tcPr>
            <w:tcW w:w="6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2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66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6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5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7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6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25"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66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6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15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75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28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6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Δυνάμεθα να καταβάλλουμε συνολικά το ποσό των ....... ευρώ μηνιαίως σε ευέλικτες δόσεις για τους επόμενους ....... μήνες από την δημοσίευση της απόφασης του Δικαστηρίου Σας, όπως παρατίθεται στον παραπάνω πίνακα.</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lang w:val="en-US"/>
        </w:rPr>
        <w:t xml:space="preserve">iii) </w:t>
      </w:r>
      <w:r>
        <w:rPr>
          <w:rFonts w:ascii="FreeSans" w:hAnsi="FreeSans"/>
          <w:b/>
          <w:i w:val="false"/>
          <w:caps w:val="false"/>
          <w:smallCaps w:val="false"/>
          <w:color w:val="000000"/>
          <w:spacing w:val="0"/>
          <w:sz w:val="26"/>
          <w:szCs w:val="26"/>
        </w:rPr>
        <w:t>Καταβολές εφάπαξ</w:t>
      </w:r>
    </w:p>
    <w:p>
      <w:pPr>
        <w:pStyle w:val="TextBody"/>
        <w:widowControl/>
        <w:spacing w:lineRule="atLeast" w:line="420"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711"/>
        <w:gridCol w:w="1520"/>
        <w:gridCol w:w="1771"/>
        <w:gridCol w:w="1422"/>
        <w:gridCol w:w="1963"/>
        <w:gridCol w:w="2250"/>
      </w:tblGrid>
      <w:tr>
        <w:trPr>
          <w:cantSplit w:val="false"/>
        </w:trPr>
        <w:tc>
          <w:tcPr>
            <w:tcW w:w="711"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α/α</w:t>
            </w:r>
          </w:p>
        </w:tc>
        <w:tc>
          <w:tcPr>
            <w:tcW w:w="1520"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Πιστωτής / Φορέας (όνομα, επωνυμία, διεύθυνση, τηλέφωνο)</w:t>
            </w:r>
          </w:p>
        </w:tc>
        <w:tc>
          <w:tcPr>
            <w:tcW w:w="1771"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Αιτία απαίτησης (στεγαστικό, πιστωτική κάρτα, οφειλές στο Δημόσιο ή σε Φ.Κ.Α. ή άλλο)</w:t>
            </w:r>
          </w:p>
        </w:tc>
        <w:tc>
          <w:tcPr>
            <w:tcW w:w="1422"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Συνολική Απαίτηση</w:t>
            </w:r>
          </w:p>
        </w:tc>
        <w:tc>
          <w:tcPr>
            <w:tcW w:w="4213" w:type="dxa"/>
            <w:gridSpan w:val="2"/>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Προτεινόμενες καταβολές σε ευέλικτες δόσεις ανά...</w:t>
            </w:r>
          </w:p>
        </w:tc>
      </w:tr>
      <w:tr>
        <w:trPr>
          <w:cantSplit w:val="false"/>
        </w:trPr>
        <w:tc>
          <w:tcPr>
            <w:tcW w:w="711"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520"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771"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422"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9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ποσό</w:t>
            </w:r>
          </w:p>
        </w:tc>
        <w:tc>
          <w:tcPr>
            <w:tcW w:w="22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both"/>
              <w:rPr>
                <w:rFonts w:ascii="FreeSans" w:hAnsi="FreeSans"/>
                <w:b/>
                <w:bCs/>
                <w:sz w:val="26"/>
                <w:szCs w:val="26"/>
              </w:rPr>
            </w:pPr>
            <w:r>
              <w:rPr>
                <w:rFonts w:ascii="FreeSans" w:hAnsi="FreeSans"/>
                <w:b/>
                <w:bCs/>
                <w:sz w:val="26"/>
                <w:szCs w:val="26"/>
              </w:rPr>
              <w:t>Χρόνος καταβολής</w:t>
            </w:r>
          </w:p>
        </w:tc>
      </w:tr>
      <w:tr>
        <w:trPr>
          <w:cantSplit w:val="false"/>
        </w:trPr>
        <w:tc>
          <w:tcPr>
            <w:tcW w:w="71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2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7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2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22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r>
        <w:trPr>
          <w:cantSplit w:val="false"/>
        </w:trPr>
        <w:tc>
          <w:tcPr>
            <w:tcW w:w="711"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52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771"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42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19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c>
          <w:tcPr>
            <w:tcW w:w="22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both"/>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Δυνάμεθα να καταβάλλουμε συνολικά το ποσό των ........ ευρώ εφάπαξ την …..... (χρόνος καταβολής), όπως παρατίθεται στον παραπάνω πίνακα.</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lang w:val="en-US"/>
        </w:rPr>
        <w:t>iii</w:t>
      </w:r>
      <w:r>
        <w:rPr>
          <w:rFonts w:ascii="FreeSans" w:hAnsi="FreeSans"/>
          <w:b/>
          <w:i w:val="false"/>
          <w:caps w:val="false"/>
          <w:smallCaps w:val="false"/>
          <w:color w:val="000000"/>
          <w:spacing w:val="0"/>
          <w:sz w:val="26"/>
          <w:szCs w:val="26"/>
        </w:rPr>
        <w:t>) Καταβολές εφάπαξ, σε σταθερές και Ευέλικτες δόσεις</w:t>
      </w:r>
    </w:p>
    <w:tbl>
      <w:tblPr>
        <w:jc w:val="left"/>
        <w:tblInd w:w="99"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28" w:type="dxa"/>
          <w:left w:w="88" w:type="dxa"/>
          <w:bottom w:w="28" w:type="dxa"/>
          <w:right w:w="108" w:type="dxa"/>
        </w:tblCellMar>
      </w:tblPr>
      <w:tblGrid>
        <w:gridCol w:w="540"/>
        <w:gridCol w:w="1349"/>
        <w:gridCol w:w="916"/>
        <w:gridCol w:w="979"/>
        <w:gridCol w:w="763"/>
        <w:gridCol w:w="843"/>
        <w:gridCol w:w="587"/>
        <w:gridCol w:w="842"/>
        <w:gridCol w:w="587"/>
        <w:gridCol w:w="1050"/>
        <w:gridCol w:w="1"/>
        <w:gridCol w:w="1186"/>
      </w:tblGrid>
      <w:tr>
        <w:trPr>
          <w:cantSplit w:val="false"/>
        </w:trPr>
        <w:tc>
          <w:tcPr>
            <w:tcW w:w="540"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α/α</w:t>
            </w:r>
          </w:p>
        </w:tc>
        <w:tc>
          <w:tcPr>
            <w:tcW w:w="1349"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Πιστωτής / Φορέας (όνομα, επωνυμία, διεύθυνση, τηλέφωνο)</w:t>
            </w:r>
          </w:p>
        </w:tc>
        <w:tc>
          <w:tcPr>
            <w:tcW w:w="916"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Αιτία απαίτησης (στεγαστικό, πιστωτική κάρτα, οφειλές στο Δημόσιο ή σε Φ.Κ.Α. ή άλλο)</w:t>
            </w:r>
          </w:p>
        </w:tc>
        <w:tc>
          <w:tcPr>
            <w:tcW w:w="979"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Συνολική απαίτηση</w:t>
            </w:r>
          </w:p>
        </w:tc>
        <w:tc>
          <w:tcPr>
            <w:tcW w:w="4673" w:type="dxa"/>
            <w:gridSpan w:val="7"/>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Προτεινόμενες καταβολές</w:t>
            </w:r>
          </w:p>
        </w:tc>
        <w:tc>
          <w:tcPr>
            <w:tcW w:w="1186"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Συνολικό ποσό καταβολών</w:t>
            </w:r>
          </w:p>
        </w:tc>
      </w:tr>
      <w:tr>
        <w:trPr>
          <w:cantSplit w:val="false"/>
        </w:trPr>
        <w:tc>
          <w:tcPr>
            <w:tcW w:w="540"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34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1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7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763" w:type="dxa"/>
            <w:vMerge w:val="restart"/>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εφάπαξ</w:t>
            </w:r>
          </w:p>
        </w:tc>
        <w:tc>
          <w:tcPr>
            <w:tcW w:w="3910" w:type="dxa"/>
            <w:gridSpan w:val="6"/>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δόσεις</w:t>
            </w:r>
          </w:p>
        </w:tc>
        <w:tc>
          <w:tcPr>
            <w:tcW w:w="118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r>
      <w:tr>
        <w:trPr>
          <w:cantSplit w:val="false"/>
        </w:trPr>
        <w:tc>
          <w:tcPr>
            <w:tcW w:w="540"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34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1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7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763" w:type="dxa"/>
            <w:vMerge w:val="continue"/>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rPr>
                <w:rFonts w:ascii="FreeSans" w:hAnsi="FreeSans"/>
                <w:b/>
                <w:bCs/>
                <w:sz w:val="26"/>
                <w:szCs w:val="26"/>
              </w:rPr>
            </w:pPr>
            <w:r>
              <w:rPr>
                <w:rFonts w:ascii="FreeSans" w:hAnsi="FreeSans"/>
                <w:b/>
                <w:bCs/>
                <w:sz w:val="26"/>
                <w:szCs w:val="26"/>
              </w:rPr>
            </w:r>
          </w:p>
        </w:tc>
        <w:tc>
          <w:tcPr>
            <w:tcW w:w="1430"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Σταθερές ανά ..</w:t>
            </w:r>
          </w:p>
        </w:tc>
        <w:tc>
          <w:tcPr>
            <w:tcW w:w="2480" w:type="dxa"/>
            <w:gridSpan w:val="4"/>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Ευέλικτες</w:t>
            </w:r>
          </w:p>
        </w:tc>
        <w:tc>
          <w:tcPr>
            <w:tcW w:w="118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r>
      <w:tr>
        <w:trPr>
          <w:cantSplit w:val="false"/>
        </w:trPr>
        <w:tc>
          <w:tcPr>
            <w:tcW w:w="540"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134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16"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979"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c>
          <w:tcPr>
            <w:tcW w:w="763" w:type="dxa"/>
            <w:vMerge w:val="continue"/>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rPr>
                <w:rFonts w:ascii="FreeSans" w:hAnsi="FreeSans"/>
                <w:b/>
                <w:bCs/>
                <w:sz w:val="26"/>
                <w:szCs w:val="26"/>
              </w:rPr>
            </w:pPr>
            <w:r>
              <w:rPr>
                <w:rFonts w:ascii="FreeSans" w:hAnsi="FreeSans"/>
                <w:b/>
                <w:bC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Αρ.</w:t>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ποσό</w:t>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Αρ.</w:t>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ποσό</w:t>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00" w:before="0" w:after="0"/>
              <w:ind w:left="0" w:right="0" w:hanging="0"/>
              <w:jc w:val="center"/>
              <w:rPr>
                <w:rFonts w:ascii="FreeSans" w:hAnsi="FreeSans"/>
                <w:b/>
                <w:bCs/>
                <w:sz w:val="26"/>
                <w:szCs w:val="26"/>
              </w:rPr>
            </w:pPr>
            <w:r>
              <w:rPr>
                <w:rFonts w:ascii="FreeSans" w:hAnsi="FreeSans"/>
                <w:b/>
                <w:bCs/>
                <w:sz w:val="26"/>
                <w:szCs w:val="26"/>
              </w:rPr>
              <w:t>Χρόνος καταβολής</w:t>
            </w:r>
          </w:p>
        </w:tc>
        <w:tc>
          <w:tcPr>
            <w:tcW w:w="1187" w:type="dxa"/>
            <w:gridSpan w:val="2"/>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rPr>
                <w:rFonts w:ascii="FreeSans" w:hAnsi="FreeSans"/>
                <w:b/>
                <w:bCs/>
                <w:sz w:val="26"/>
                <w:szCs w:val="26"/>
              </w:rPr>
            </w:pPr>
            <w:r>
              <w:rPr>
                <w:rFonts w:ascii="FreeSans" w:hAnsi="FreeSans"/>
                <w:b/>
                <w:bCs/>
                <w:sz w:val="26"/>
                <w:szCs w:val="26"/>
              </w:rPr>
            </w:r>
          </w:p>
        </w:tc>
      </w:tr>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3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7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187"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3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7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187"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3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7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187"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r>
      <w:tr>
        <w:trPr>
          <w:cantSplit w:val="false"/>
        </w:trPr>
        <w:tc>
          <w:tcPr>
            <w:tcW w:w="540"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3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9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7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c>
          <w:tcPr>
            <w:tcW w:w="1187"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b/>
                <w:bCs/>
                <w:sz w:val="26"/>
                <w:szCs w:val="26"/>
              </w:rPr>
            </w:pPr>
            <w:r>
              <w:rPr>
                <w:rFonts w:ascii="FreeSans" w:hAnsi="FreeSans"/>
                <w:b/>
                <w:bCs/>
                <w:sz w:val="26"/>
                <w:szCs w:val="26"/>
              </w:rPr>
            </w:r>
          </w:p>
        </w:tc>
      </w:tr>
      <w:tr>
        <w:trPr>
          <w:cantSplit w:val="false"/>
        </w:trPr>
        <w:tc>
          <w:tcPr>
            <w:tcW w:w="54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8"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34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916"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979"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76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843"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842"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587"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050" w:type="dxa"/>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c>
          <w:tcPr>
            <w:tcW w:w="1187" w:type="dxa"/>
            <w:gridSpan w:val="2"/>
            <w:tcBorders>
              <w:top w:val="nil"/>
              <w:left w:val="nil"/>
              <w:bottom w:val="single" w:sz="8" w:space="0" w:color="000001"/>
              <w:insideH w:val="single" w:sz="8" w:space="0" w:color="000001"/>
              <w:right w:val="single" w:sz="8" w:space="0" w:color="000001"/>
              <w:insideV w:val="single" w:sz="8" w:space="0" w:color="000001"/>
            </w:tcBorders>
            <w:shd w:fill="FFFFFF" w:val="clear"/>
            <w:tcMar>
              <w:top w:w="0" w:type="dxa"/>
              <w:left w:w="0" w:type="dxa"/>
            </w:tcMar>
          </w:tcPr>
          <w:p>
            <w:pPr>
              <w:pStyle w:val="TableContents"/>
              <w:spacing w:lineRule="atLeast" w:line="360" w:before="0" w:after="0"/>
              <w:ind w:left="0" w:right="0" w:hanging="0"/>
              <w:jc w:val="center"/>
              <w:rPr>
                <w:rFonts w:ascii="FreeSans" w:hAnsi="FreeSans"/>
                <w:sz w:val="26"/>
                <w:szCs w:val="26"/>
              </w:rPr>
            </w:pPr>
            <w:r>
              <w:rPr>
                <w:rFonts w:ascii="FreeSans" w:hAnsi="FreeSans"/>
                <w:sz w:val="26"/>
                <w:szCs w:val="26"/>
              </w:rPr>
            </w:r>
          </w:p>
        </w:tc>
      </w:tr>
    </w:tbl>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Δυνάμεθα να καταβάλλουμε συνολικά το ποσό των …... Ευρώ, που αναλύεται σε: 1) ....,.... Ευρώ μηνιαίως σε σταθερές δόσεις για ... μήνες, 2) ....,.... Ευρώ σε ευέλικτες δόσεις για ... μήνες, και 3) σε ....,.... Ευρώ εφάπαξ την ... , όπως παρατίθεται στον παραπάνω πίνακα.</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bCs/>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β) [Άλλο αίτημα</w:t>
      </w:r>
      <w:r>
        <w:rPr>
          <w:rFonts w:ascii="FreeSans" w:hAnsi="FreeSans"/>
          <w:b w:val="false"/>
          <w:i w:val="false"/>
          <w:caps w:val="false"/>
          <w:smallCaps w:val="false"/>
          <w:color w:val="000000"/>
          <w:spacing w:val="0"/>
          <w:sz w:val="26"/>
          <w:szCs w:val="26"/>
        </w:rPr>
        <w:t xml:space="preserve"> (λ.χ. αίτημα εξαίρεσης κινητής και / ή ακίνητης περιουσίας από τη ρευστοποίηση, χορήγηση περιόδου χάριτος, αιτήματα άρσης παρακράτησης κλπ) - συνοπτική παράθεση των λόγων που συνηγορούν στην ικανοποίηση των επιπρόσθετων αιτημάτων</w:t>
      </w:r>
      <w:r>
        <w:rPr>
          <w:rFonts w:ascii="FreeSans" w:hAnsi="FreeSans"/>
          <w:b/>
          <w:bCs/>
          <w:i w:val="false"/>
          <w:caps w:val="false"/>
          <w:smallCaps w:val="false"/>
          <w:color w:val="000000"/>
          <w:spacing w:val="0"/>
          <w:sz w:val="26"/>
          <w:szCs w:val="26"/>
        </w:rPr>
        <w:t>]</w:t>
      </w:r>
    </w:p>
    <w:p>
      <w:pPr>
        <w:pStyle w:val="TextBody"/>
        <w:widowControl/>
        <w:spacing w:lineRule="atLeast" w:line="420" w:before="0" w:after="0"/>
        <w:ind w:left="720" w:right="0" w:hanging="0"/>
        <w:jc w:val="both"/>
        <w:rPr>
          <w:rFonts w:ascii="FreeSans" w:hAnsi="FreeSans"/>
          <w:caps w:val="false"/>
          <w:smallCaps w:val="false"/>
          <w:color w:val="000000"/>
          <w:spacing w:val="0"/>
          <w:sz w:val="26"/>
          <w:szCs w:val="26"/>
        </w:rPr>
      </w:pPr>
      <w:r>
        <w:rPr>
          <w:rFonts w:ascii="FreeSans" w:hAnsi="FreeSans"/>
          <w:caps w:val="false"/>
          <w:smallCaps w:val="false"/>
          <w:color w:val="000000"/>
          <w:spacing w:val="0"/>
          <w:sz w:val="26"/>
          <w:szCs w:val="26"/>
        </w:rPr>
        <w:t xml:space="preserve">           </w:t>
      </w:r>
    </w:p>
    <w:p>
      <w:pPr>
        <w:pStyle w:val="TextBody"/>
        <w:widowControl/>
        <w:spacing w:lineRule="atLeast" w:line="360" w:before="0" w:after="0"/>
        <w:ind w:left="720" w:right="0" w:hanging="0"/>
        <w:jc w:val="both"/>
        <w:rPr>
          <w:rFonts w:ascii="FreeSans" w:hAnsi="FreeSans"/>
          <w:sz w:val="26"/>
          <w:szCs w:val="26"/>
        </w:rPr>
      </w:pPr>
      <w:r>
        <w:rPr>
          <w:rFonts w:ascii="FreeSans" w:hAnsi="FreeSans"/>
          <w:sz w:val="26"/>
          <w:szCs w:val="26"/>
        </w:rPr>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γ) Σε περίπτωση επικύρωσης του προτεινόμενου σχεδίου διευθέτησης του / των οφειλέτη / ών</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720" w:right="0" w:hanging="0"/>
        <w:jc w:val="both"/>
        <w:rPr>
          <w:rFonts w:ascii="FreeSans" w:hAnsi="FreeSans"/>
          <w:b w:val="false"/>
          <w:bCs w:val="false"/>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 xml:space="preserve">Ημερομηνία επικύρωσης προτεινόμενου σχεδίου διευθέτησης </w:t>
      </w:r>
      <w:r>
        <w:rPr>
          <w:rFonts w:ascii="FreeSans" w:hAnsi="FreeSans"/>
          <w:b w:val="false"/>
          <w:bCs w:val="false"/>
          <w:i w:val="false"/>
          <w:caps w:val="false"/>
          <w:smallCaps w:val="false"/>
          <w:color w:val="000000"/>
          <w:spacing w:val="0"/>
          <w:sz w:val="26"/>
          <w:szCs w:val="26"/>
        </w:rPr>
        <w:t>(σε περίπτωση επικύρωσης του σχεδίου Διευθέτησης):</w:t>
      </w:r>
    </w:p>
    <w:p>
      <w:pPr>
        <w:pStyle w:val="TextBody"/>
        <w:widowControl/>
        <w:spacing w:lineRule="atLeast" w:line="420" w:before="0" w:after="0"/>
        <w:ind w:left="720" w:right="0" w:firstLine="360"/>
        <w:jc w:val="both"/>
        <w:rPr>
          <w:rFonts w:ascii="FreeSans" w:hAnsi="FreeSans"/>
          <w:b w:val="false"/>
          <w:bCs w:val="false"/>
          <w:i w:val="false"/>
          <w:caps w:val="false"/>
          <w:smallCaps w:val="false"/>
          <w:color w:val="000000"/>
          <w:spacing w:val="0"/>
          <w:sz w:val="26"/>
          <w:szCs w:val="26"/>
        </w:rPr>
      </w:pPr>
      <w:r>
        <w:rPr>
          <w:rFonts w:ascii="FreeSans" w:hAnsi="FreeSans"/>
          <w:b w:val="false"/>
          <w:bCs w:val="false"/>
          <w:i w:val="false"/>
          <w:caps w:val="false"/>
          <w:smallCaps w:val="false"/>
          <w:color w:val="000000"/>
          <w:spacing w:val="0"/>
          <w:sz w:val="26"/>
          <w:szCs w:val="26"/>
        </w:rPr>
        <w:t>... / ... / 20 ...</w:t>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0" w:right="0" w:hanging="0"/>
        <w:rPr>
          <w:rFonts w:ascii="FreeSans" w:hAnsi="FreeSans"/>
          <w:b w:val="false"/>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10. Αίτημα δικαστικής ρύθμισης χρεών (άρθρο 8 παρ. 1 του ν. 3869/2010</w:t>
      </w:r>
      <w:r>
        <w:rPr>
          <w:rFonts w:ascii="FreeSans" w:hAnsi="FreeSans"/>
          <w:b w:val="false"/>
          <w:i w:val="false"/>
          <w:caps w:val="false"/>
          <w:smallCaps w:val="false"/>
          <w:color w:val="000000"/>
          <w:spacing w:val="0"/>
          <w:sz w:val="26"/>
          <w:szCs w:val="26"/>
        </w:rPr>
        <w:t>, σε περίπτωση μη επίτευξης συμφωνίας με τους πιστωτές στη βάση του προτεινόμενου σχεδίου διευθέτησης)</w:t>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α) Δυνάμεθα να καταβάλλουμε συνολικά το ποσό των .....,.... ευρώ μηνιαίως για τους επόμενους .....,.... μήνες από την δημοσίευση της απόφασης του Δικαστηρίου Σας, συμμέτρως διανεμόμενο προς όλους τους πιστωτές.</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bCs/>
          <w:i w:val="false"/>
          <w:caps w:val="false"/>
          <w:smallCaps w:val="false"/>
          <w:color w:val="000000"/>
          <w:spacing w:val="0"/>
          <w:sz w:val="26"/>
          <w:szCs w:val="26"/>
        </w:rPr>
      </w:pPr>
      <w:r>
        <w:rPr>
          <w:rFonts w:ascii="FreeSans" w:hAnsi="FreeSans"/>
          <w:b/>
          <w:bCs/>
          <w:i w:val="false"/>
          <w:caps w:val="false"/>
          <w:smallCaps w:val="false"/>
          <w:color w:val="000000"/>
          <w:spacing w:val="0"/>
          <w:sz w:val="26"/>
          <w:szCs w:val="26"/>
        </w:rPr>
        <w:t>β) [Άλλα αιτήματα ((λ.χ. αίτημα εξαίρεσης κινητής και / ή ακίνητης περιουσίας από τη ρευστοποίηση – συνοπτική παράθεση των λόγων εξαίρεσης]</w:t>
      </w:r>
    </w:p>
    <w:p>
      <w:pPr>
        <w:pStyle w:val="TextBody"/>
        <w:widowControl/>
        <w:spacing w:before="0" w:after="0"/>
        <w:ind w:left="36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11. Αίτημα προσωρινής διαταγής (άρθρο 4 παρ. 3, άρ. 781 ΚπολΔ)</w:t>
      </w:r>
    </w:p>
    <w:p>
      <w:pPr>
        <w:pStyle w:val="TextBody"/>
        <w:widowControl/>
        <w:spacing w:lineRule="atLeast" w:line="420" w:before="0" w:after="0"/>
        <w:ind w:left="0" w:right="0" w:hanging="0"/>
        <w:rPr>
          <w:rFonts w:ascii="FreeSans" w:hAnsi="FreeSans"/>
          <w:b w:val="false"/>
          <w:i w:val="false"/>
          <w:caps w:val="false"/>
          <w:smallCaps w:val="false"/>
          <w:color w:val="000000"/>
          <w:spacing w:val="0"/>
          <w:sz w:val="26"/>
          <w:szCs w:val="26"/>
        </w:rPr>
      </w:pPr>
      <w:r>
        <w:rPr>
          <w:rFonts w:ascii="FreeSans" w:hAnsi="FreeSans"/>
          <w:b w:val="false"/>
          <w:i w:val="false"/>
          <w:caps w:val="false"/>
          <w:smallCaps w:val="false"/>
          <w:color w:val="000000"/>
          <w:spacing w:val="0"/>
          <w:sz w:val="26"/>
          <w:szCs w:val="26"/>
        </w:rPr>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α) [Συνοπτική παράθεση των λόγων χορήγησης προσωρινής διαταγής (λχ. καταγγελίες δανειακών συμβάσεων, ύπαρξη διαταγών πληρωμής κλπ). Αναφορά και προσκόμιση σχετικών αποδεικτικών εγγράφων].</w:t>
      </w:r>
    </w:p>
    <w:p>
      <w:pPr>
        <w:pStyle w:val="TextBody"/>
        <w:widowControl/>
        <w:spacing w:lineRule="atLeast" w:line="420" w:before="0" w:after="0"/>
        <w:ind w:left="360" w:right="0" w:hanging="0"/>
        <w:rPr>
          <w:rFonts w:ascii="FreeSans" w:hAnsi="FreeSans"/>
          <w:b/>
          <w:i w:val="false"/>
          <w:caps w:val="false"/>
          <w:smallCaps w:val="false"/>
          <w:color w:val="000000"/>
          <w:spacing w:val="0"/>
          <w:sz w:val="26"/>
          <w:szCs w:val="26"/>
        </w:rPr>
      </w:pPr>
      <w:r>
        <w:rPr>
          <w:rFonts w:ascii="FreeSans" w:hAnsi="FreeSans"/>
          <w:b/>
          <w:i w:val="false"/>
          <w:caps w:val="false"/>
          <w:smallCaps w:val="false"/>
          <w:color w:val="000000"/>
          <w:spacing w:val="0"/>
          <w:sz w:val="26"/>
          <w:szCs w:val="26"/>
        </w:rPr>
        <w:t>β) Για τους αναφερόμενους λόγους και μέχρι την συζήτηση της παρούσας αίτησής μας και την έκδοση οριστικής απόφασης από το Δικαστήριό Σας, αιτούμεθα να καταβάλλουμε συνολικά το ποσό των .... ευρώ μηνιαίως, συμμέτρως διανεμόμενο προς όλους τους πιστωτές προς τους οποίους απευθύνεται η παρούσα αίτηση.</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reeSans">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l-GR" w:eastAsia="zh-CN" w:bidi="hi-IN"/>
    </w:rPr>
  </w:style>
  <w:style w:type="character" w:styleId="FootnoteCharacters">
    <w:name w:val="Footnote Characters"/>
    <w:rPr/>
  </w:style>
  <w:style w:type="character" w:styleId="FootnoteAnchor">
    <w:name w:val="Footnote Anchor"/>
    <w:rPr>
      <w:vertAlign w:val="superscrip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ootnote">
    <w:name w:val="Foot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1446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2015-08-21T19:45:03Z</dcterms:created>
  <dc:creator>Vasilis </dc:creator>
  <dc:language>en-US</dc:language>
  <cp:lastModifiedBy>Vasilis </cp:lastModifiedBy>
  <dcterms:modified xsi:type="dcterms:W3CDTF">2015-08-21T20:18:05Z</dcterms:modified>
  <cp:revision>18</cp:revision>
</cp:coreProperties>
</file>